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976E" w14:textId="77777777" w:rsidR="005B69AF" w:rsidRPr="005B69AF" w:rsidRDefault="005B69AF" w:rsidP="005B69AF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color w:val="33385C"/>
          <w:sz w:val="75"/>
          <w:szCs w:val="75"/>
          <w:lang w:eastAsia="it-IT"/>
        </w:rPr>
      </w:pPr>
      <w:r w:rsidRPr="005B69AF">
        <w:rPr>
          <w:rFonts w:ascii="Arial" w:eastAsia="Times New Roman" w:hAnsi="Arial" w:cs="Arial"/>
          <w:color w:val="33385C"/>
          <w:sz w:val="75"/>
          <w:szCs w:val="75"/>
          <w:lang w:eastAsia="it-IT"/>
        </w:rPr>
        <w:t>Giornata nazionale del SÌ</w:t>
      </w:r>
    </w:p>
    <w:p w14:paraId="38F138D1" w14:textId="0C5436DD" w:rsidR="005B69AF" w:rsidRPr="005B69AF" w:rsidRDefault="005B69AF" w:rsidP="005B69AF">
      <w:pPr>
        <w:spacing w:before="75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5B69AF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per la donazione di organi, tessuti e cellule</w:t>
      </w:r>
      <w:r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 27 Settembre 2020</w:t>
      </w:r>
    </w:p>
    <w:p w14:paraId="191D8C76" w14:textId="6F46B374" w:rsidR="005B69AF" w:rsidRPr="005B69AF" w:rsidRDefault="005B69AF" w:rsidP="005B69AF">
      <w:pPr>
        <w:spacing w:line="240" w:lineRule="auto"/>
        <w:rPr>
          <w:rFonts w:ascii="Arial" w:eastAsia="Times New Roman" w:hAnsi="Arial" w:cs="Arial"/>
          <w:color w:val="7F7A90"/>
          <w:sz w:val="18"/>
          <w:szCs w:val="18"/>
          <w:lang w:eastAsia="it-IT"/>
        </w:rPr>
      </w:pPr>
    </w:p>
    <w:p w14:paraId="1DA238E0" w14:textId="3C13D9D7" w:rsidR="005B69AF" w:rsidRPr="005B69AF" w:rsidRDefault="005B69AF" w:rsidP="005B69AF">
      <w:pPr>
        <w:spacing w:after="0" w:line="338" w:lineRule="atLeast"/>
        <w:rPr>
          <w:rFonts w:ascii="Arial" w:eastAsia="Times New Roman" w:hAnsi="Arial" w:cs="Arial"/>
          <w:sz w:val="23"/>
          <w:szCs w:val="23"/>
          <w:lang w:eastAsia="it-IT"/>
        </w:rPr>
      </w:pPr>
      <w:r w:rsidRPr="005B69AF">
        <w:rPr>
          <w:rFonts w:ascii="Arial" w:eastAsia="Times New Roman" w:hAnsi="Arial" w:cs="Arial"/>
          <w:noProof/>
          <w:sz w:val="23"/>
          <w:szCs w:val="23"/>
          <w:lang w:eastAsia="it-IT"/>
        </w:rPr>
        <w:drawing>
          <wp:inline distT="0" distB="0" distL="0" distR="0" wp14:anchorId="35251627" wp14:editId="4FCA7582">
            <wp:extent cx="6120130" cy="2066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B114" w14:textId="6B7C90F9" w:rsidR="005B69AF" w:rsidRPr="005B69AF" w:rsidRDefault="005B69AF" w:rsidP="005B69AF">
      <w:pPr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5B69AF">
        <w:rPr>
          <w:rFonts w:ascii="Arial" w:eastAsia="Times New Roman" w:hAnsi="Arial" w:cs="Arial"/>
          <w:sz w:val="23"/>
          <w:szCs w:val="23"/>
          <w:lang w:eastAsia="it-IT"/>
        </w:rPr>
        <w:t>Domenica </w:t>
      </w:r>
      <w:r w:rsidRPr="005B69A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27 settembre 2020, 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con durata prolungata al 4 ottobre, Giorno del Dono, indetto dall’IID - Istituto Italiano della Donazione, si svolgerà la:</w:t>
      </w:r>
    </w:p>
    <w:p w14:paraId="2BD245F3" w14:textId="77777777" w:rsidR="005B69AF" w:rsidRPr="005B69AF" w:rsidRDefault="005B69AF" w:rsidP="005B69AF">
      <w:pPr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sz w:val="23"/>
          <w:szCs w:val="23"/>
          <w:lang w:eastAsia="it-IT"/>
        </w:rPr>
      </w:pPr>
      <w:r w:rsidRPr="005B69A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Giornata Nazionale AIDO 2020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,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br/>
        <w:t>denominata “</w:t>
      </w:r>
      <w:r w:rsidRPr="005B69A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GIORNATA DEL SÌ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”</w:t>
      </w:r>
    </w:p>
    <w:p w14:paraId="3CD25484" w14:textId="77777777" w:rsidR="005B69AF" w:rsidRPr="005B69AF" w:rsidRDefault="005B69AF" w:rsidP="005B69AF">
      <w:pPr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5B69AF">
        <w:rPr>
          <w:rFonts w:ascii="Arial" w:eastAsia="Times New Roman" w:hAnsi="Arial" w:cs="Arial"/>
          <w:sz w:val="23"/>
          <w:szCs w:val="23"/>
          <w:lang w:eastAsia="it-IT"/>
        </w:rPr>
        <w:t>L’intento è, infatti, quello di celebrare, ed insieme promuovere, quel </w:t>
      </w:r>
      <w:r w:rsidRPr="005B69A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SÌ alla donazione di organi, tessuti e cellule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, grazie al quale migliaia di persone ogni anno, con il trapianto, tornano alla vita. Lo scopo è anche quello di ringraziare, ed insieme di incoraggiare, quel </w:t>
      </w:r>
      <w:r w:rsidRPr="005B69A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SÌ 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che migliaia di </w:t>
      </w:r>
      <w:r w:rsidRPr="005B69A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volontari AIDO 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rinnovano giornalmente con il loro impegno nella promozione della cultura del dono.</w:t>
      </w:r>
    </w:p>
    <w:p w14:paraId="6510B0D0" w14:textId="77777777" w:rsidR="005B69AF" w:rsidRPr="005B69AF" w:rsidRDefault="005B69AF" w:rsidP="005B69AF">
      <w:pPr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5B69AF">
        <w:rPr>
          <w:rFonts w:ascii="Arial" w:eastAsia="Times New Roman" w:hAnsi="Arial" w:cs="Arial"/>
          <w:sz w:val="23"/>
          <w:szCs w:val="23"/>
          <w:lang w:eastAsia="it-IT"/>
        </w:rPr>
        <w:t>La </w:t>
      </w:r>
      <w:r w:rsidRPr="005B69A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GIORNATA DEL SÌ 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gode del patrocinio di IID - ISTITUTO ITALIANO DELLA DONAZIONE e del CNT - Centro Nazionale Trapianti ISTITUTO SUPERIORE DI SANITÀ.</w:t>
      </w:r>
    </w:p>
    <w:p w14:paraId="4C5C10AD" w14:textId="77777777" w:rsidR="005B69AF" w:rsidRPr="005B69AF" w:rsidRDefault="005B69AF" w:rsidP="005B69AF">
      <w:pPr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5B69AF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Flavia Petrin, Presidente AIDO</w:t>
      </w:r>
      <w:r w:rsidRPr="005B69AF">
        <w:rPr>
          <w:rFonts w:ascii="Arial" w:eastAsia="Times New Roman" w:hAnsi="Arial" w:cs="Arial"/>
          <w:sz w:val="23"/>
          <w:szCs w:val="23"/>
          <w:lang w:eastAsia="it-IT"/>
        </w:rPr>
        <w:t>: “</w:t>
      </w:r>
      <w:r w:rsidRPr="005B69AF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La GIORNATA DEL SÌ è una grande occasione per ribadire con sempre più forza il SÌ alla donazione di organi tessuti e cellule, il SÌ insieme ad AIDO.</w:t>
      </w:r>
    </w:p>
    <w:p w14:paraId="02F89305" w14:textId="77777777" w:rsidR="005B69AF" w:rsidRPr="005B69AF" w:rsidRDefault="005B69AF" w:rsidP="005B69AF">
      <w:pPr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5B69AF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E in questo anno particolare, segnato dall’emergenza sanitaria del Covid 19, AIDO vuole ripartire con tutta la forza che ha, quella della sua storia e della sua capillare presenza sul territorio. E così, sulle solide basi del suo passato, l’Associazione si proietta verso il futuro, seguendo i nuovi trend della comunicazione, insegnati, ed insieme imposti, dal distanziamento sociale e, con la consueta collaborazione delle sue strutture territoriali (20 Consigli Regionali, 87 Sezioni Provinciali e 866 Gruppi Locali), AIDO ribadisce, con i suoi volontari, la sua presenza viva e attiva sul territorio italiano.</w:t>
      </w:r>
    </w:p>
    <w:p w14:paraId="4195CA79" w14:textId="206940D3" w:rsidR="00FE0030" w:rsidRDefault="005B69AF" w:rsidP="005B69AF">
      <w:pPr>
        <w:spacing w:before="100" w:beforeAutospacing="1" w:after="100" w:afterAutospacing="1" w:line="338" w:lineRule="atLeast"/>
        <w:jc w:val="both"/>
      </w:pPr>
      <w:r w:rsidRPr="005B69AF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1.400.000 persone hanno già detto </w:t>
      </w:r>
      <w:r w:rsidRPr="005B69AF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SI’</w:t>
      </w:r>
      <w:r w:rsidRPr="005B69AF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 con AIDO, ma il numero dei consensi è ancora drammaticamente insufficiente a far fronte alla richiesta degli </w:t>
      </w:r>
      <w:r w:rsidRPr="005B69AF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oltre 9.000 pazienti in lista d’attesa</w:t>
      </w:r>
      <w:r w:rsidRPr="005B69AF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. Continueremo a promuovere questo </w:t>
      </w:r>
      <w:r w:rsidRPr="005B69AF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SI’</w:t>
      </w:r>
      <w:r w:rsidRPr="005B69AF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 fino a che riusciremo a tutelare il diritto alla salute di tutti coloro per i quali il trapianto rappresenta l’unica possibilità di cura. Questo è il nostro obiettivo. Chiaro e semplice come la parola </w:t>
      </w:r>
      <w:r w:rsidRPr="005B69AF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SÌ”.</w:t>
      </w:r>
    </w:p>
    <w:sectPr w:rsidR="00FE0030" w:rsidSect="005B69A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AF"/>
    <w:rsid w:val="005B69AF"/>
    <w:rsid w:val="00D579C5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626"/>
  <w15:chartTrackingRefBased/>
  <w15:docId w15:val="{39D49F79-5B9D-47A9-8B81-87E6912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B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B6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B69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69A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69A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B69A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B6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67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1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Senese</dc:creator>
  <cp:keywords/>
  <dc:description/>
  <cp:lastModifiedBy>Senese</cp:lastModifiedBy>
  <cp:revision>2</cp:revision>
  <dcterms:created xsi:type="dcterms:W3CDTF">2020-09-24T19:24:00Z</dcterms:created>
  <dcterms:modified xsi:type="dcterms:W3CDTF">2020-09-24T19:24:00Z</dcterms:modified>
</cp:coreProperties>
</file>